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0E617" w14:textId="77777777" w:rsidR="00FE5EDD" w:rsidRPr="00F349BC" w:rsidRDefault="00FE5EDD" w:rsidP="00FE5EDD">
      <w:pPr>
        <w:spacing w:before="120" w:after="120"/>
        <w:jc w:val="both"/>
        <w:rPr>
          <w:rFonts w:asciiTheme="minorHAnsi" w:hAnsiTheme="minorHAnsi"/>
          <w:b/>
          <w:sz w:val="28"/>
          <w:szCs w:val="28"/>
          <w:lang w:val="en-GB"/>
        </w:rPr>
      </w:pPr>
      <w:r w:rsidRPr="00F349BC">
        <w:rPr>
          <w:rFonts w:asciiTheme="minorHAnsi" w:hAnsiTheme="minorHAnsi"/>
          <w:b/>
          <w:sz w:val="28"/>
          <w:szCs w:val="28"/>
          <w:lang w:val="en-GB"/>
        </w:rPr>
        <w:t>FORM 5</w:t>
      </w:r>
      <w:r w:rsidR="009132D6">
        <w:rPr>
          <w:rFonts w:asciiTheme="minorHAnsi" w:hAnsiTheme="minorHAnsi"/>
          <w:b/>
          <w:sz w:val="28"/>
          <w:szCs w:val="28"/>
          <w:lang w:val="en-GB"/>
        </w:rPr>
        <w:t>A</w:t>
      </w:r>
      <w:r>
        <w:rPr>
          <w:rFonts w:asciiTheme="minorHAnsi" w:hAnsiTheme="minorHAnsi"/>
          <w:b/>
          <w:sz w:val="28"/>
          <w:szCs w:val="28"/>
          <w:lang w:val="en-GB"/>
        </w:rPr>
        <w:t>.</w:t>
      </w:r>
      <w:r w:rsidRPr="00F349BC">
        <w:rPr>
          <w:rFonts w:asciiTheme="minorHAnsi" w:hAnsiTheme="minorHAnsi"/>
          <w:b/>
          <w:sz w:val="28"/>
          <w:szCs w:val="28"/>
          <w:lang w:val="en-GB"/>
        </w:rPr>
        <w:t xml:space="preserve"> BID</w:t>
      </w:r>
    </w:p>
    <w:p w14:paraId="3C07C0A5" w14:textId="77777777" w:rsidR="00FE5EDD" w:rsidRPr="00D1399B" w:rsidRDefault="00FE5EDD" w:rsidP="00FE5EDD">
      <w:pPr>
        <w:spacing w:before="120" w:after="120"/>
        <w:jc w:val="both"/>
        <w:rPr>
          <w:rFonts w:asciiTheme="minorHAnsi" w:hAnsiTheme="minorHAnsi"/>
          <w:sz w:val="24"/>
          <w:szCs w:val="24"/>
          <w:lang w:val="en-GB"/>
        </w:rPr>
      </w:pPr>
    </w:p>
    <w:p w14:paraId="10764DF0" w14:textId="77777777" w:rsidR="00FE5EDD" w:rsidRPr="00F349BC" w:rsidRDefault="00FE5EDD" w:rsidP="00FE5EDD">
      <w:pPr>
        <w:spacing w:before="120" w:after="120"/>
        <w:jc w:val="center"/>
        <w:rPr>
          <w:rFonts w:asciiTheme="minorHAnsi" w:hAnsiTheme="minorHAnsi"/>
          <w:b/>
          <w:sz w:val="24"/>
          <w:szCs w:val="24"/>
          <w:lang w:val="en-GB"/>
        </w:rPr>
      </w:pPr>
      <w:r w:rsidRPr="00F349BC">
        <w:rPr>
          <w:rFonts w:asciiTheme="minorHAnsi" w:hAnsiTheme="minorHAnsi"/>
          <w:b/>
          <w:sz w:val="24"/>
          <w:szCs w:val="24"/>
          <w:lang w:val="en-GB"/>
        </w:rPr>
        <w:t>Contracting Authority</w:t>
      </w:r>
    </w:p>
    <w:p w14:paraId="2598BB6B" w14:textId="77777777" w:rsidR="00FE5EDD" w:rsidRPr="00F349BC" w:rsidRDefault="00FE5EDD" w:rsidP="00FE5EDD">
      <w:pPr>
        <w:spacing w:before="120" w:after="120"/>
        <w:jc w:val="center"/>
        <w:rPr>
          <w:rFonts w:asciiTheme="minorHAnsi" w:hAnsiTheme="minorHAnsi"/>
          <w:b/>
          <w:sz w:val="24"/>
          <w:szCs w:val="24"/>
          <w:lang w:val="en-GB"/>
        </w:rPr>
      </w:pPr>
      <w:r w:rsidRPr="00F349BC">
        <w:rPr>
          <w:rFonts w:asciiTheme="minorHAnsi" w:hAnsiTheme="minorHAnsi"/>
          <w:b/>
          <w:sz w:val="24"/>
          <w:szCs w:val="24"/>
          <w:lang w:val="en-GB"/>
        </w:rPr>
        <w:t>UNIVERSITY OF LJUBLJANA</w:t>
      </w:r>
    </w:p>
    <w:p w14:paraId="6F5AB96E" w14:textId="77777777" w:rsidR="00FE5EDD" w:rsidRPr="00F349BC" w:rsidRDefault="00FE5EDD" w:rsidP="00FE5EDD">
      <w:pPr>
        <w:spacing w:before="120" w:after="120"/>
        <w:jc w:val="center"/>
        <w:rPr>
          <w:rFonts w:asciiTheme="minorHAnsi" w:hAnsiTheme="minorHAnsi"/>
          <w:b/>
          <w:sz w:val="24"/>
          <w:szCs w:val="24"/>
          <w:lang w:val="en-GB"/>
        </w:rPr>
      </w:pPr>
      <w:r w:rsidRPr="00F349BC">
        <w:rPr>
          <w:rFonts w:asciiTheme="minorHAnsi" w:hAnsiTheme="minorHAnsi"/>
          <w:b/>
          <w:sz w:val="24"/>
          <w:szCs w:val="24"/>
          <w:lang w:val="en-GB"/>
        </w:rPr>
        <w:t>FACULTY OF MECHANICAL ENGINEERING</w:t>
      </w:r>
    </w:p>
    <w:p w14:paraId="0688AEB2" w14:textId="77777777" w:rsidR="00FE5EDD" w:rsidRPr="00F349BC" w:rsidRDefault="00FE5EDD" w:rsidP="00FE5EDD">
      <w:pPr>
        <w:spacing w:before="120" w:after="120"/>
        <w:jc w:val="center"/>
        <w:rPr>
          <w:rFonts w:asciiTheme="minorHAnsi" w:hAnsiTheme="minorHAnsi"/>
          <w:b/>
          <w:sz w:val="24"/>
          <w:szCs w:val="24"/>
          <w:lang w:val="en-GB"/>
        </w:rPr>
      </w:pPr>
      <w:proofErr w:type="spellStart"/>
      <w:r w:rsidRPr="00F349BC">
        <w:rPr>
          <w:rFonts w:asciiTheme="minorHAnsi" w:hAnsiTheme="minorHAnsi"/>
          <w:b/>
          <w:sz w:val="24"/>
          <w:szCs w:val="24"/>
          <w:lang w:val="en-GB"/>
        </w:rPr>
        <w:t>Aškerčeva</w:t>
      </w:r>
      <w:proofErr w:type="spellEnd"/>
      <w:r w:rsidRPr="00F349BC">
        <w:rPr>
          <w:rFonts w:asciiTheme="minorHAnsi" w:hAnsiTheme="minorHAnsi"/>
          <w:b/>
          <w:sz w:val="24"/>
          <w:szCs w:val="24"/>
          <w:lang w:val="en-GB"/>
        </w:rPr>
        <w:t xml:space="preserve"> 6</w:t>
      </w:r>
    </w:p>
    <w:p w14:paraId="44A28E59" w14:textId="77777777" w:rsidR="00FE5EDD" w:rsidRPr="00F349BC" w:rsidRDefault="00FE5EDD" w:rsidP="00FE5EDD">
      <w:pPr>
        <w:spacing w:before="120" w:after="120"/>
        <w:jc w:val="center"/>
        <w:rPr>
          <w:rFonts w:asciiTheme="minorHAnsi" w:hAnsiTheme="minorHAnsi"/>
          <w:b/>
          <w:sz w:val="24"/>
          <w:szCs w:val="24"/>
          <w:lang w:val="en-GB"/>
        </w:rPr>
      </w:pPr>
      <w:r w:rsidRPr="00F349BC">
        <w:rPr>
          <w:rFonts w:asciiTheme="minorHAnsi" w:hAnsiTheme="minorHAnsi"/>
          <w:b/>
          <w:sz w:val="24"/>
          <w:szCs w:val="24"/>
          <w:lang w:val="en-GB"/>
        </w:rPr>
        <w:t>1000 Ljubljana</w:t>
      </w:r>
    </w:p>
    <w:p w14:paraId="2E95FE83" w14:textId="1FE5C2D4" w:rsidR="00FE5EDD" w:rsidRPr="00D1399B" w:rsidRDefault="00FE5EDD" w:rsidP="00FE5EDD">
      <w:pPr>
        <w:spacing w:before="120" w:after="120"/>
        <w:jc w:val="both"/>
        <w:rPr>
          <w:rFonts w:asciiTheme="minorHAnsi" w:hAnsiTheme="minorHAnsi"/>
          <w:sz w:val="24"/>
          <w:szCs w:val="24"/>
          <w:lang w:val="en-GB"/>
        </w:rPr>
      </w:pPr>
      <w:r w:rsidRPr="00D1399B">
        <w:rPr>
          <w:rFonts w:asciiTheme="minorHAnsi" w:hAnsiTheme="minorHAnsi"/>
          <w:sz w:val="24"/>
          <w:szCs w:val="24"/>
          <w:lang w:val="en-GB"/>
        </w:rPr>
        <w:t xml:space="preserve">Procurement: </w:t>
      </w:r>
      <w:r>
        <w:rPr>
          <w:rFonts w:asciiTheme="minorHAnsi" w:hAnsiTheme="minorHAnsi"/>
          <w:sz w:val="24"/>
          <w:szCs w:val="24"/>
          <w:lang w:val="en-GB"/>
        </w:rPr>
        <w:t>“</w:t>
      </w:r>
      <w:r w:rsidR="005868D5" w:rsidRPr="002F47A7">
        <w:rPr>
          <w:rFonts w:asciiTheme="minorHAnsi" w:hAnsiTheme="minorHAnsi" w:cstheme="minorHAnsi"/>
          <w:b/>
          <w:sz w:val="24"/>
          <w:szCs w:val="24"/>
          <w:lang w:val="en-US"/>
        </w:rPr>
        <w:t xml:space="preserve">Purchase and delivery of a new </w:t>
      </w:r>
      <w:r w:rsidR="005868D5" w:rsidRPr="00DC77FA">
        <w:rPr>
          <w:b/>
          <w:bCs/>
          <w:lang w:val="en-US"/>
        </w:rPr>
        <w:t>laser-optical system for characterization of velocity conditions in special macro and mini fluid systems</w:t>
      </w:r>
      <w:r>
        <w:rPr>
          <w:rFonts w:asciiTheme="minorHAnsi" w:hAnsiTheme="minorHAnsi"/>
          <w:sz w:val="24"/>
          <w:szCs w:val="24"/>
          <w:lang w:val="en-GB"/>
        </w:rPr>
        <w:t>”</w:t>
      </w:r>
    </w:p>
    <w:p w14:paraId="18A1DFB7" w14:textId="77777777" w:rsidR="00FE5EDD" w:rsidRPr="00D1399B" w:rsidRDefault="00FE5EDD" w:rsidP="00FE5EDD">
      <w:pPr>
        <w:spacing w:before="120" w:after="120"/>
        <w:ind w:left="142" w:hanging="142"/>
        <w:jc w:val="both"/>
        <w:rPr>
          <w:rFonts w:asciiTheme="minorHAnsi" w:hAnsiTheme="minorHAnsi"/>
          <w:sz w:val="24"/>
          <w:szCs w:val="24"/>
          <w:lang w:val="en-GB"/>
        </w:rPr>
      </w:pPr>
      <w:r w:rsidRPr="00D1399B">
        <w:rPr>
          <w:rFonts w:asciiTheme="minorHAnsi" w:hAnsiTheme="minorHAnsi"/>
          <w:sz w:val="24"/>
          <w:szCs w:val="24"/>
          <w:lang w:val="en-GB"/>
        </w:rPr>
        <w:t xml:space="preserve">I. </w:t>
      </w:r>
      <w:r w:rsidRPr="00F349BC">
        <w:rPr>
          <w:rFonts w:asciiTheme="minorHAnsi" w:hAnsiTheme="minorHAnsi"/>
          <w:b/>
          <w:sz w:val="24"/>
          <w:szCs w:val="24"/>
          <w:lang w:val="en-GB"/>
        </w:rPr>
        <w:t>Bidder - information about the bidder and partners</w:t>
      </w:r>
      <w:r w:rsidRPr="00D1399B">
        <w:rPr>
          <w:rFonts w:asciiTheme="minorHAnsi" w:hAnsiTheme="minorHAnsi"/>
          <w:sz w:val="24"/>
          <w:szCs w:val="24"/>
          <w:lang w:val="en-GB"/>
        </w:rPr>
        <w:t xml:space="preserve"> (company, address, tax </w:t>
      </w:r>
      <w:proofErr w:type="gramStart"/>
      <w:r w:rsidRPr="00D1399B">
        <w:rPr>
          <w:rFonts w:asciiTheme="minorHAnsi" w:hAnsiTheme="minorHAnsi"/>
          <w:sz w:val="24"/>
          <w:szCs w:val="24"/>
          <w:lang w:val="en-GB"/>
        </w:rPr>
        <w:t>number,  registration</w:t>
      </w:r>
      <w:proofErr w:type="gramEnd"/>
      <w:r w:rsidRPr="00D1399B">
        <w:rPr>
          <w:rFonts w:asciiTheme="minorHAnsi" w:hAnsiTheme="minorHAnsi"/>
          <w:sz w:val="24"/>
          <w:szCs w:val="24"/>
          <w:lang w:val="en-GB"/>
        </w:rPr>
        <w:t xml:space="preserve"> number, fax, e-mail:</w:t>
      </w:r>
    </w:p>
    <w:p w14:paraId="15103611" w14:textId="77777777" w:rsidR="00FE5EDD" w:rsidRDefault="00FE5EDD" w:rsidP="00FE5EDD">
      <w:pPr>
        <w:spacing w:before="120" w:after="120"/>
        <w:jc w:val="both"/>
        <w:rPr>
          <w:rFonts w:asciiTheme="minorHAnsi" w:hAnsiTheme="minorHAnsi"/>
          <w:sz w:val="24"/>
          <w:szCs w:val="24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FE5EDD" w:rsidRPr="00D338DE" w14:paraId="6FC03617" w14:textId="77777777" w:rsidTr="00D3788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E1B3" w14:textId="77777777" w:rsidR="00FE5EDD" w:rsidRPr="00D338DE" w:rsidRDefault="00FE5EDD" w:rsidP="00D3788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92F87">
              <w:rPr>
                <w:rFonts w:asciiTheme="minorHAnsi" w:hAnsiTheme="minorHAnsi"/>
                <w:sz w:val="24"/>
                <w:szCs w:val="24"/>
                <w:lang w:val="en-GB"/>
              </w:rPr>
              <w:t>NAME OF THE BIDDER (PARTNER):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5A5A" w14:textId="77777777" w:rsidR="00FE5EDD" w:rsidRPr="00D338DE" w:rsidRDefault="00FE5EDD" w:rsidP="00D3788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E5EDD" w:rsidRPr="00D338DE" w14:paraId="440B3352" w14:textId="77777777" w:rsidTr="00D3788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F2E3" w14:textId="77777777" w:rsidR="00FE5EDD" w:rsidRPr="00D338DE" w:rsidRDefault="00FE5EDD" w:rsidP="00D3788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92F87">
              <w:rPr>
                <w:rFonts w:asciiTheme="minorHAnsi" w:hAnsiTheme="minorHAnsi"/>
                <w:sz w:val="24"/>
                <w:szCs w:val="24"/>
                <w:lang w:val="en-GB"/>
              </w:rPr>
              <w:t>ADDRESS OF THE BIDDER (PARTNER):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C2E9" w14:textId="77777777" w:rsidR="00FE5EDD" w:rsidRPr="00D338DE" w:rsidRDefault="00FE5EDD" w:rsidP="00D3788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2DBF5AB" w14:textId="77777777" w:rsidR="00FE5EDD" w:rsidRPr="00D1399B" w:rsidRDefault="00FE5EDD" w:rsidP="00FE5EDD">
      <w:pPr>
        <w:spacing w:before="120" w:after="120"/>
        <w:jc w:val="both"/>
        <w:rPr>
          <w:rFonts w:asciiTheme="minorHAnsi" w:hAnsiTheme="minorHAnsi"/>
          <w:sz w:val="24"/>
          <w:szCs w:val="24"/>
          <w:lang w:val="en-GB"/>
        </w:rPr>
      </w:pPr>
    </w:p>
    <w:p w14:paraId="788B9865" w14:textId="77777777" w:rsidR="00BD7C1F" w:rsidRPr="00BD7C1F" w:rsidRDefault="00BD7C1F" w:rsidP="00BD7C1F">
      <w:pPr>
        <w:rPr>
          <w:rFonts w:ascii="Calibri" w:hAnsi="Calibri"/>
        </w:rPr>
      </w:pPr>
      <w:proofErr w:type="spellStart"/>
      <w:r w:rsidRPr="00BD7C1F">
        <w:rPr>
          <w:rFonts w:ascii="Calibri" w:hAnsi="Calibri"/>
        </w:rPr>
        <w:t>Offered</w:t>
      </w:r>
      <w:proofErr w:type="spellEnd"/>
      <w:r w:rsidRPr="00BD7C1F">
        <w:rPr>
          <w:rFonts w:ascii="Calibri" w:hAnsi="Calibri"/>
        </w:rPr>
        <w:t xml:space="preserve"> </w:t>
      </w:r>
      <w:proofErr w:type="spellStart"/>
      <w:r w:rsidRPr="00BD7C1F">
        <w:rPr>
          <w:rFonts w:ascii="Calibri" w:hAnsi="Calibri"/>
        </w:rPr>
        <w:t>price</w:t>
      </w:r>
      <w:proofErr w:type="spellEnd"/>
      <w:r w:rsidRPr="00BD7C1F">
        <w:rPr>
          <w:rFonts w:ascii="Calibri" w:hAnsi="Calibri"/>
        </w:rPr>
        <w:t xml:space="preserve"> </w:t>
      </w:r>
      <w:proofErr w:type="spellStart"/>
      <w:r w:rsidRPr="00BD7C1F">
        <w:rPr>
          <w:rFonts w:ascii="Calibri" w:hAnsi="Calibri"/>
        </w:rPr>
        <w:t>excluding</w:t>
      </w:r>
      <w:proofErr w:type="spellEnd"/>
      <w:r w:rsidRPr="00BD7C1F">
        <w:rPr>
          <w:rFonts w:ascii="Calibri" w:hAnsi="Calibri"/>
        </w:rPr>
        <w:t xml:space="preserve"> VAT           _____________________ EUR</w:t>
      </w:r>
    </w:p>
    <w:p w14:paraId="1E62447E" w14:textId="77777777" w:rsidR="00BD7C1F" w:rsidRPr="00BD7C1F" w:rsidRDefault="00BD7C1F" w:rsidP="00BD7C1F">
      <w:pPr>
        <w:rPr>
          <w:rFonts w:ascii="Calibri" w:hAnsi="Calibri"/>
        </w:rPr>
      </w:pPr>
      <w:proofErr w:type="spellStart"/>
      <w:r w:rsidRPr="00BD7C1F">
        <w:rPr>
          <w:rFonts w:ascii="Calibri" w:hAnsi="Calibri"/>
        </w:rPr>
        <w:t>with</w:t>
      </w:r>
      <w:proofErr w:type="spellEnd"/>
      <w:r w:rsidRPr="00BD7C1F">
        <w:rPr>
          <w:rFonts w:ascii="Calibri" w:hAnsi="Calibri"/>
        </w:rPr>
        <w:t xml:space="preserve"> </w:t>
      </w:r>
      <w:proofErr w:type="spellStart"/>
      <w:r w:rsidRPr="00BD7C1F">
        <w:rPr>
          <w:rFonts w:ascii="Calibri" w:hAnsi="Calibri"/>
        </w:rPr>
        <w:t>all</w:t>
      </w:r>
      <w:proofErr w:type="spellEnd"/>
      <w:r w:rsidRPr="00BD7C1F">
        <w:rPr>
          <w:rFonts w:ascii="Calibri" w:hAnsi="Calibri"/>
        </w:rPr>
        <w:t xml:space="preserve"> </w:t>
      </w:r>
      <w:proofErr w:type="spellStart"/>
      <w:r w:rsidRPr="00BD7C1F">
        <w:rPr>
          <w:rFonts w:ascii="Calibri" w:hAnsi="Calibri"/>
        </w:rPr>
        <w:t>costs</w:t>
      </w:r>
      <w:proofErr w:type="spellEnd"/>
    </w:p>
    <w:p w14:paraId="3AEA5B88" w14:textId="77777777" w:rsidR="00BD7C1F" w:rsidRPr="00BD7C1F" w:rsidRDefault="00BD7C1F" w:rsidP="00BD7C1F">
      <w:pPr>
        <w:rPr>
          <w:rFonts w:ascii="Calibri" w:hAnsi="Calibri"/>
        </w:rPr>
      </w:pPr>
    </w:p>
    <w:p w14:paraId="4BC64E5E" w14:textId="77777777" w:rsidR="00BD7C1F" w:rsidRPr="00BD7C1F" w:rsidRDefault="00BD7C1F" w:rsidP="00BD7C1F">
      <w:pPr>
        <w:rPr>
          <w:rFonts w:ascii="Calibri" w:hAnsi="Calibri"/>
        </w:rPr>
      </w:pPr>
      <w:proofErr w:type="spellStart"/>
      <w:r w:rsidRPr="00BD7C1F">
        <w:rPr>
          <w:rFonts w:ascii="Calibri" w:hAnsi="Calibri"/>
        </w:rPr>
        <w:t>customs</w:t>
      </w:r>
      <w:proofErr w:type="spellEnd"/>
      <w:r w:rsidRPr="00BD7C1F">
        <w:rPr>
          <w:rFonts w:ascii="Calibri" w:hAnsi="Calibri"/>
        </w:rPr>
        <w:t xml:space="preserve">                                               _____________________EUR</w:t>
      </w:r>
    </w:p>
    <w:p w14:paraId="11B93D73" w14:textId="77777777" w:rsidR="00BD7C1F" w:rsidRPr="00BD7C1F" w:rsidRDefault="00BD7C1F" w:rsidP="00BD7C1F">
      <w:pPr>
        <w:rPr>
          <w:rFonts w:ascii="Calibri" w:hAnsi="Calibri"/>
        </w:rPr>
      </w:pPr>
      <w:r w:rsidRPr="00BD7C1F">
        <w:rPr>
          <w:rFonts w:ascii="Calibri" w:hAnsi="Calibri"/>
        </w:rPr>
        <w:t>________________________________________________________</w:t>
      </w:r>
    </w:p>
    <w:p w14:paraId="0A771B54" w14:textId="77777777" w:rsidR="00BD7C1F" w:rsidRPr="00BD7C1F" w:rsidRDefault="00BD7C1F" w:rsidP="00BD7C1F">
      <w:pPr>
        <w:rPr>
          <w:rFonts w:ascii="Calibri" w:hAnsi="Calibri"/>
        </w:rPr>
      </w:pPr>
    </w:p>
    <w:p w14:paraId="166021FC" w14:textId="77777777" w:rsidR="00BD7C1F" w:rsidRPr="00BD7C1F" w:rsidRDefault="00BD7C1F" w:rsidP="00BD7C1F">
      <w:pPr>
        <w:rPr>
          <w:rFonts w:ascii="Calibri" w:hAnsi="Calibri"/>
          <w:b/>
          <w:bCs/>
        </w:rPr>
      </w:pPr>
      <w:r w:rsidRPr="00BD7C1F">
        <w:rPr>
          <w:rFonts w:ascii="Calibri" w:hAnsi="Calibri"/>
          <w:b/>
          <w:bCs/>
        </w:rPr>
        <w:t xml:space="preserve"> Total </w:t>
      </w:r>
      <w:proofErr w:type="spellStart"/>
      <w:r w:rsidRPr="00BD7C1F">
        <w:rPr>
          <w:rFonts w:ascii="Calibri" w:hAnsi="Calibri"/>
          <w:b/>
          <w:bCs/>
        </w:rPr>
        <w:t>price</w:t>
      </w:r>
      <w:proofErr w:type="spellEnd"/>
      <w:r w:rsidRPr="00BD7C1F">
        <w:rPr>
          <w:rFonts w:ascii="Calibri" w:hAnsi="Calibri"/>
          <w:b/>
          <w:bCs/>
        </w:rPr>
        <w:t xml:space="preserve">                            _____________________________ EUR</w:t>
      </w:r>
    </w:p>
    <w:p w14:paraId="35777754" w14:textId="77777777" w:rsidR="00792F3A" w:rsidRDefault="00792F3A" w:rsidP="00792F3A">
      <w:pPr>
        <w:rPr>
          <w:rFonts w:ascii="Calibri" w:hAnsi="Calibri"/>
        </w:rPr>
      </w:pPr>
    </w:p>
    <w:p w14:paraId="757F9806" w14:textId="77777777" w:rsidR="003E6A21" w:rsidRPr="00D1399B" w:rsidRDefault="003E6A21" w:rsidP="003E6A21">
      <w:pPr>
        <w:spacing w:before="120" w:after="120"/>
        <w:jc w:val="both"/>
        <w:rPr>
          <w:rFonts w:asciiTheme="minorHAnsi" w:hAnsiTheme="minorHAnsi"/>
          <w:sz w:val="24"/>
          <w:szCs w:val="24"/>
          <w:lang w:val="en-GB"/>
        </w:rPr>
      </w:pPr>
    </w:p>
    <w:p w14:paraId="3AF819BD" w14:textId="7BCCB6EA" w:rsidR="003E6A21" w:rsidRPr="00D1399B" w:rsidRDefault="003E6A21" w:rsidP="003E6A21">
      <w:pPr>
        <w:spacing w:before="120" w:after="120"/>
        <w:jc w:val="both"/>
        <w:rPr>
          <w:rFonts w:asciiTheme="minorHAnsi" w:hAnsiTheme="minorHAnsi"/>
          <w:sz w:val="24"/>
          <w:szCs w:val="24"/>
          <w:lang w:val="en-GB"/>
        </w:rPr>
      </w:pPr>
      <w:r w:rsidRPr="00D1399B">
        <w:rPr>
          <w:rFonts w:asciiTheme="minorHAnsi" w:hAnsiTheme="minorHAnsi"/>
          <w:sz w:val="24"/>
          <w:szCs w:val="24"/>
          <w:lang w:val="en-GB"/>
        </w:rPr>
        <w:t xml:space="preserve">• The bidder must deliver the ordered goods to the address of the contracting authority within _____ </w:t>
      </w:r>
      <w:r w:rsidR="00B218FB">
        <w:rPr>
          <w:rFonts w:asciiTheme="minorHAnsi" w:hAnsiTheme="minorHAnsi"/>
          <w:sz w:val="24"/>
          <w:szCs w:val="24"/>
          <w:lang w:val="en-GB"/>
        </w:rPr>
        <w:t>weeks</w:t>
      </w:r>
      <w:r>
        <w:rPr>
          <w:rFonts w:asciiTheme="minorHAnsi" w:hAnsiTheme="minorHAnsi"/>
          <w:sz w:val="24"/>
          <w:szCs w:val="24"/>
          <w:lang w:val="en-GB"/>
        </w:rPr>
        <w:t xml:space="preserve"> </w:t>
      </w:r>
      <w:r w:rsidRPr="00D1399B">
        <w:rPr>
          <w:rFonts w:asciiTheme="minorHAnsi" w:hAnsiTheme="minorHAnsi"/>
          <w:sz w:val="24"/>
          <w:szCs w:val="24"/>
          <w:lang w:val="en-GB"/>
        </w:rPr>
        <w:t>after receipt of the written order by the contracting authority.</w:t>
      </w:r>
    </w:p>
    <w:p w14:paraId="5B002F5D" w14:textId="6A602FEB" w:rsidR="003E6A21" w:rsidRDefault="003E6A21" w:rsidP="003E6A21">
      <w:pPr>
        <w:spacing w:before="120" w:after="120"/>
        <w:jc w:val="both"/>
        <w:rPr>
          <w:rFonts w:asciiTheme="minorHAnsi" w:hAnsiTheme="minorHAnsi"/>
          <w:sz w:val="24"/>
          <w:szCs w:val="24"/>
          <w:lang w:val="en-GB"/>
        </w:rPr>
      </w:pPr>
      <w:r w:rsidRPr="00D1399B">
        <w:rPr>
          <w:rFonts w:asciiTheme="minorHAnsi" w:hAnsiTheme="minorHAnsi"/>
          <w:sz w:val="24"/>
          <w:szCs w:val="24"/>
          <w:lang w:val="en-GB"/>
        </w:rPr>
        <w:t>• The bidder offers a ___________ daily payment period.</w:t>
      </w:r>
    </w:p>
    <w:p w14:paraId="0E227723" w14:textId="77777777" w:rsidR="00910AA0" w:rsidRPr="001269C3" w:rsidRDefault="00910AA0" w:rsidP="00910AA0">
      <w:pPr>
        <w:spacing w:before="120" w:after="120"/>
        <w:jc w:val="both"/>
        <w:rPr>
          <w:rFonts w:asciiTheme="minorHAnsi" w:hAnsiTheme="minorHAnsi"/>
          <w:sz w:val="24"/>
          <w:szCs w:val="24"/>
          <w:lang w:val="en-GB"/>
        </w:rPr>
      </w:pPr>
      <w:r w:rsidRPr="001269C3">
        <w:rPr>
          <w:rFonts w:asciiTheme="minorHAnsi" w:hAnsiTheme="minorHAnsi"/>
          <w:sz w:val="24"/>
          <w:szCs w:val="24"/>
          <w:lang w:val="en-GB"/>
        </w:rPr>
        <w:t>In the case of advance payment for the purchase of goods by the contracting authority,</w:t>
      </w:r>
      <w:r>
        <w:rPr>
          <w:rFonts w:asciiTheme="minorHAnsi" w:hAnsiTheme="minorHAnsi"/>
          <w:sz w:val="24"/>
          <w:szCs w:val="24"/>
          <w:lang w:val="en-GB"/>
        </w:rPr>
        <w:t xml:space="preserve"> </w:t>
      </w:r>
      <w:r w:rsidRPr="00D53AED">
        <w:rPr>
          <w:rFonts w:asciiTheme="minorHAnsi" w:hAnsiTheme="minorHAnsi"/>
          <w:sz w:val="24"/>
          <w:szCs w:val="24"/>
          <w:lang w:val="en-GB"/>
        </w:rPr>
        <w:t>up to a maximum of 50% of the contract value net</w:t>
      </w:r>
      <w:r>
        <w:rPr>
          <w:rFonts w:asciiTheme="minorHAnsi" w:hAnsiTheme="minorHAnsi"/>
          <w:sz w:val="24"/>
          <w:szCs w:val="24"/>
          <w:lang w:val="en-GB"/>
        </w:rPr>
        <w:t>,</w:t>
      </w:r>
      <w:r w:rsidRPr="001269C3">
        <w:rPr>
          <w:rFonts w:asciiTheme="minorHAnsi" w:hAnsiTheme="minorHAnsi"/>
          <w:sz w:val="24"/>
          <w:szCs w:val="24"/>
          <w:lang w:val="en-GB"/>
        </w:rPr>
        <w:t xml:space="preserve"> the bidder must submit a bank guarantee for the estimated value of the advance within 5 days after the signing of the contract, with a validity of 10 days after the signed acceptance document by the contracting authority</w:t>
      </w:r>
    </w:p>
    <w:p w14:paraId="071B3ED0" w14:textId="77777777" w:rsidR="00981082" w:rsidRDefault="00981082" w:rsidP="003E6A21">
      <w:pPr>
        <w:spacing w:before="120" w:after="120"/>
        <w:jc w:val="both"/>
        <w:rPr>
          <w:rFonts w:asciiTheme="minorHAnsi" w:hAnsiTheme="minorHAnsi"/>
          <w:sz w:val="24"/>
          <w:szCs w:val="24"/>
          <w:lang w:val="en-GB"/>
        </w:rPr>
      </w:pPr>
    </w:p>
    <w:p w14:paraId="195360D6" w14:textId="77777777" w:rsidR="003E6A21" w:rsidRPr="00D1399B" w:rsidRDefault="003E6A21" w:rsidP="003E6A21">
      <w:pPr>
        <w:spacing w:before="120" w:after="120"/>
        <w:jc w:val="both"/>
        <w:rPr>
          <w:rFonts w:asciiTheme="minorHAnsi" w:hAnsiTheme="minorHAnsi"/>
          <w:sz w:val="24"/>
          <w:szCs w:val="24"/>
          <w:lang w:val="en-GB"/>
        </w:rPr>
      </w:pPr>
      <w:r w:rsidRPr="00D1399B">
        <w:rPr>
          <w:rFonts w:asciiTheme="minorHAnsi" w:hAnsiTheme="minorHAnsi"/>
          <w:sz w:val="24"/>
          <w:szCs w:val="24"/>
          <w:lang w:val="en-GB"/>
        </w:rPr>
        <w:t>• The validity of the offer of ________ days counted from the date specified in the invitation to bid.</w:t>
      </w:r>
    </w:p>
    <w:p w14:paraId="2EF09013" w14:textId="49F4AECC" w:rsidR="003037D0" w:rsidRPr="00FE5EDD" w:rsidRDefault="003037D0" w:rsidP="003E6A21"/>
    <w:sectPr w:rsidR="003037D0" w:rsidRPr="00FE5EDD" w:rsidSect="009720A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EDD"/>
    <w:rsid w:val="00062571"/>
    <w:rsid w:val="000671F2"/>
    <w:rsid w:val="002B16D5"/>
    <w:rsid w:val="002D548F"/>
    <w:rsid w:val="003037D0"/>
    <w:rsid w:val="003973F0"/>
    <w:rsid w:val="003E6A21"/>
    <w:rsid w:val="00413C83"/>
    <w:rsid w:val="00426885"/>
    <w:rsid w:val="004725BF"/>
    <w:rsid w:val="004D60AD"/>
    <w:rsid w:val="0058205E"/>
    <w:rsid w:val="005868D5"/>
    <w:rsid w:val="00642F23"/>
    <w:rsid w:val="007871DB"/>
    <w:rsid w:val="00792F3A"/>
    <w:rsid w:val="00857B3D"/>
    <w:rsid w:val="008F45C0"/>
    <w:rsid w:val="00903862"/>
    <w:rsid w:val="00910AA0"/>
    <w:rsid w:val="009132D6"/>
    <w:rsid w:val="009720A4"/>
    <w:rsid w:val="00981082"/>
    <w:rsid w:val="00997AE4"/>
    <w:rsid w:val="00A50468"/>
    <w:rsid w:val="00B218FB"/>
    <w:rsid w:val="00BC3887"/>
    <w:rsid w:val="00BD7C1F"/>
    <w:rsid w:val="00E22BDB"/>
    <w:rsid w:val="00E3078B"/>
    <w:rsid w:val="00E82D42"/>
    <w:rsid w:val="00FE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9B9FB"/>
  <w15:docId w15:val="{49339C4A-C042-4327-943F-722ED2E61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E5EDD"/>
    <w:pPr>
      <w:spacing w:after="0" w:line="240" w:lineRule="auto"/>
    </w:pPr>
    <w:rPr>
      <w:rFonts w:ascii="Arial" w:eastAsia="Times New Roman" w:hAnsi="Arial" w:cs="Arial"/>
      <w:sz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0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Grošelj, Sonja</dc:creator>
  <cp:lastModifiedBy>Grošelj, Sonja</cp:lastModifiedBy>
  <cp:revision>2</cp:revision>
  <dcterms:created xsi:type="dcterms:W3CDTF">2022-03-03T14:15:00Z</dcterms:created>
  <dcterms:modified xsi:type="dcterms:W3CDTF">2022-03-03T14:15:00Z</dcterms:modified>
</cp:coreProperties>
</file>